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1" w:rsidRPr="007D2916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04B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E04E7D" wp14:editId="3F2FCDA7">
            <wp:simplePos x="0" y="0"/>
            <wp:positionH relativeFrom="character">
              <wp:posOffset>-1193800</wp:posOffset>
            </wp:positionH>
            <wp:positionV relativeFrom="line">
              <wp:posOffset>-219710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А</w:t>
      </w:r>
      <w:r w:rsidR="00492DCC" w:rsidRPr="007D2916">
        <w:rPr>
          <w:rFonts w:ascii="Times New Roman" w:hAnsi="Times New Roman"/>
          <w:b/>
          <w:sz w:val="24"/>
          <w:szCs w:val="24"/>
        </w:rPr>
        <w:t>в</w:t>
      </w:r>
      <w:r w:rsidR="007A455C" w:rsidRPr="007D2916">
        <w:rPr>
          <w:rFonts w:ascii="Times New Roman" w:hAnsi="Times New Roman"/>
          <w:b/>
          <w:sz w:val="24"/>
          <w:szCs w:val="24"/>
        </w:rPr>
        <w:t xml:space="preserve">тономная некоммерческая образовательная </w:t>
      </w:r>
      <w:r w:rsidR="007D2916" w:rsidRPr="007D2916">
        <w:rPr>
          <w:rFonts w:ascii="Times New Roman" w:hAnsi="Times New Roman"/>
          <w:b/>
          <w:sz w:val="24"/>
          <w:szCs w:val="24"/>
        </w:rPr>
        <w:t>организация</w:t>
      </w:r>
      <w:r w:rsidR="007D2916" w:rsidRPr="007D291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7D2916" w:rsidRPr="007D2916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  <w:r w:rsidR="007A455C" w:rsidRPr="007D2916">
        <w:rPr>
          <w:rFonts w:ascii="Times New Roman" w:hAnsi="Times New Roman"/>
          <w:b/>
          <w:sz w:val="24"/>
          <w:szCs w:val="24"/>
        </w:rPr>
        <w:t>Центросоюза Российской Федерации</w:t>
      </w:r>
    </w:p>
    <w:p w:rsidR="007D2916" w:rsidRPr="007D2916" w:rsidRDefault="009E142B" w:rsidP="007D2916">
      <w:pPr>
        <w:spacing w:after="0" w:line="360" w:lineRule="auto"/>
        <w:ind w:hanging="108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="007D2916" w:rsidRPr="007D2916">
        <w:rPr>
          <w:rFonts w:ascii="Times New Roman" w:eastAsia="Calibri" w:hAnsi="Times New Roman"/>
          <w:b/>
          <w:sz w:val="28"/>
          <w:szCs w:val="28"/>
        </w:rPr>
        <w:t>«Сибирский университет потребительской кооперации»</w:t>
      </w: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9E142B" w:rsidRDefault="007D2916" w:rsidP="009E142B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</w:t>
      </w:r>
      <w:r w:rsidR="009E142B">
        <w:rPr>
          <w:rFonts w:ascii="Times New Roman" w:hAnsi="Times New Roman"/>
          <w:b/>
          <w:color w:val="000000"/>
          <w:sz w:val="28"/>
        </w:rPr>
        <w:t xml:space="preserve">                          </w:t>
      </w:r>
      <w:r w:rsidR="009E142B">
        <w:rPr>
          <w:rFonts w:ascii="Times New Roman" w:hAnsi="Times New Roman"/>
          <w:b/>
          <w:sz w:val="28"/>
          <w:szCs w:val="28"/>
          <w:lang w:eastAsia="en-US"/>
        </w:rPr>
        <w:t xml:space="preserve">УТВЕРЖДАЮ </w:t>
      </w:r>
    </w:p>
    <w:p w:rsidR="009E142B" w:rsidRPr="00C97488" w:rsidRDefault="009E142B" w:rsidP="009E142B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Проректор</w:t>
      </w:r>
      <w:r w:rsidRPr="00C9748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учебной работе </w:t>
      </w:r>
    </w:p>
    <w:p w:rsidR="009E142B" w:rsidRDefault="009E142B" w:rsidP="009E142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</w:t>
      </w:r>
      <w:r w:rsidRPr="008A211F">
        <w:rPr>
          <w:rFonts w:ascii="Calibri" w:eastAsia="Calibri" w:hAnsi="Calibri"/>
          <w:noProof/>
          <w:u w:val="single"/>
        </w:rPr>
        <w:drawing>
          <wp:inline distT="0" distB="0" distL="0" distR="0" wp14:anchorId="513974FE" wp14:editId="244A275E">
            <wp:extent cx="804041" cy="33920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97861" cy="33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:rsidR="009E142B" w:rsidRDefault="009E142B" w:rsidP="009E142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28 мая 2025 г.</w:t>
      </w:r>
    </w:p>
    <w:p w:rsidR="00965601" w:rsidRPr="007A455C" w:rsidRDefault="00965601" w:rsidP="009E142B">
      <w:pPr>
        <w:spacing w:after="0" w:line="240" w:lineRule="auto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373C13" w:rsidP="00373C13">
      <w:pPr>
        <w:tabs>
          <w:tab w:val="left" w:pos="5816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65601" w:rsidRPr="00815FF1" w:rsidRDefault="00965601" w:rsidP="009656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965601" w:rsidRPr="00815FF1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ЕН.01 ЭЛЕМЕНТЫ ВЫСШЕЙ МАТЕМАТИКИ</w:t>
      </w:r>
    </w:p>
    <w:p w:rsidR="007D2916" w:rsidRPr="00815FF1" w:rsidRDefault="007D2916" w:rsidP="007D29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690B" w:rsidRDefault="00D0690B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по специальности</w:t>
      </w:r>
    </w:p>
    <w:p w:rsidR="00165272" w:rsidRDefault="00165272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</w:t>
      </w:r>
    </w:p>
    <w:p w:rsidR="00165272" w:rsidRPr="00815FF1" w:rsidRDefault="00165272" w:rsidP="00165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90B" w:rsidRPr="007D2916" w:rsidRDefault="000A496C" w:rsidP="00D0690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2916">
        <w:rPr>
          <w:rFonts w:ascii="Times New Roman" w:hAnsi="Times New Roman"/>
          <w:b/>
          <w:color w:val="000000"/>
          <w:sz w:val="28"/>
          <w:szCs w:val="28"/>
        </w:rPr>
        <w:t>38</w:t>
      </w:r>
      <w:r w:rsidR="00D0690B" w:rsidRPr="007D2916">
        <w:rPr>
          <w:rFonts w:ascii="Times New Roman" w:hAnsi="Times New Roman"/>
          <w:b/>
          <w:color w:val="000000"/>
          <w:sz w:val="28"/>
          <w:szCs w:val="28"/>
        </w:rPr>
        <w:t xml:space="preserve">.02.07 </w:t>
      </w:r>
      <w:r w:rsidRPr="007D2916">
        <w:rPr>
          <w:rFonts w:ascii="Times New Roman" w:hAnsi="Times New Roman"/>
          <w:b/>
          <w:color w:val="000000"/>
          <w:sz w:val="28"/>
          <w:szCs w:val="28"/>
        </w:rPr>
        <w:t>Банковское дело</w:t>
      </w:r>
    </w:p>
    <w:p w:rsidR="007D2916" w:rsidRPr="00815FF1" w:rsidRDefault="007D2916" w:rsidP="00165272">
      <w:pPr>
        <w:rPr>
          <w:rFonts w:ascii="Times New Roman" w:hAnsi="Times New Roman"/>
          <w:sz w:val="28"/>
          <w:szCs w:val="28"/>
        </w:rPr>
      </w:pPr>
    </w:p>
    <w:p w:rsidR="009E142B" w:rsidRDefault="00D0690B" w:rsidP="009E14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Квалификация</w:t>
      </w:r>
      <w:r w:rsidR="00074026">
        <w:rPr>
          <w:rFonts w:ascii="Times New Roman" w:hAnsi="Times New Roman"/>
          <w:color w:val="000000"/>
          <w:sz w:val="28"/>
          <w:szCs w:val="28"/>
        </w:rPr>
        <w:t xml:space="preserve"> выпускника</w:t>
      </w:r>
      <w:r w:rsidRPr="00815FF1">
        <w:rPr>
          <w:rFonts w:ascii="Times New Roman" w:hAnsi="Times New Roman"/>
          <w:color w:val="000000"/>
          <w:sz w:val="28"/>
          <w:szCs w:val="28"/>
        </w:rPr>
        <w:t>:</w:t>
      </w:r>
    </w:p>
    <w:p w:rsidR="00D0690B" w:rsidRPr="00815FF1" w:rsidRDefault="00D0690B" w:rsidP="009E1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FF1" w:rsidRPr="00165272">
        <w:rPr>
          <w:rFonts w:ascii="Times New Roman" w:hAnsi="Times New Roman"/>
          <w:color w:val="000000"/>
          <w:sz w:val="28"/>
          <w:szCs w:val="28"/>
        </w:rPr>
        <w:t>Специалист</w:t>
      </w:r>
      <w:r w:rsidRPr="001652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A496C" w:rsidRPr="00165272">
        <w:rPr>
          <w:rFonts w:ascii="Times New Roman" w:hAnsi="Times New Roman"/>
          <w:color w:val="000000"/>
          <w:sz w:val="28"/>
          <w:szCs w:val="28"/>
        </w:rPr>
        <w:t>банковского</w:t>
      </w:r>
      <w:proofErr w:type="gramEnd"/>
      <w:r w:rsidR="000A496C" w:rsidRPr="00165272">
        <w:rPr>
          <w:rFonts w:ascii="Times New Roman" w:hAnsi="Times New Roman"/>
          <w:color w:val="000000"/>
          <w:sz w:val="28"/>
          <w:szCs w:val="28"/>
        </w:rPr>
        <w:t xml:space="preserve"> дела</w:t>
      </w:r>
    </w:p>
    <w:p w:rsidR="00D0690B" w:rsidRPr="009E03A6" w:rsidRDefault="00D0690B" w:rsidP="00131537">
      <w:pPr>
        <w:pStyle w:val="EmptyLayoutCell"/>
        <w:rPr>
          <w:lang w:val="ru-RU"/>
        </w:rPr>
      </w:pPr>
      <w:r w:rsidRPr="009E03A6">
        <w:rPr>
          <w:rFonts w:asciiTheme="minorHAnsi" w:eastAsiaTheme="minorEastAsia" w:hAnsiTheme="minorHAnsi"/>
          <w:sz w:val="22"/>
          <w:szCs w:val="22"/>
          <w:lang w:val="ru-RU" w:eastAsia="ru-RU"/>
        </w:rPr>
        <w:t xml:space="preserve"> </w:t>
      </w:r>
      <w:r w:rsidRPr="009E03A6">
        <w:rPr>
          <w:lang w:val="ru-RU"/>
        </w:rPr>
        <w:t xml:space="preserve"> </w:t>
      </w:r>
    </w:p>
    <w:p w:rsidR="00D0690B" w:rsidRPr="008011BD" w:rsidRDefault="00D0690B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Pr="00DE516A" w:rsidRDefault="00DE516A" w:rsidP="00DE516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Год начала подготовки: 2023</w:t>
      </w:r>
    </w:p>
    <w:bookmarkEnd w:id="0"/>
    <w:p w:rsidR="00965601" w:rsidRPr="004A3F83" w:rsidRDefault="00965601" w:rsidP="00965601">
      <w:pPr>
        <w:rPr>
          <w:b/>
          <w:i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Default="00965601" w:rsidP="00965601">
      <w:pPr>
        <w:rPr>
          <w:b/>
          <w:i/>
        </w:rPr>
      </w:pPr>
    </w:p>
    <w:p w:rsidR="007D2916" w:rsidRPr="00D111DA" w:rsidRDefault="007D2916" w:rsidP="00965601">
      <w:pPr>
        <w:rPr>
          <w:b/>
          <w:i/>
        </w:rPr>
      </w:pPr>
    </w:p>
    <w:p w:rsidR="00815FF1" w:rsidRPr="007D2916" w:rsidRDefault="007D2916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t>Новосибирск</w:t>
      </w:r>
    </w:p>
    <w:p w:rsidR="007D2916" w:rsidRPr="007D2916" w:rsidRDefault="009E142B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</w:p>
    <w:p w:rsidR="00815FF1" w:rsidRPr="000A496C" w:rsidRDefault="00965601" w:rsidP="007D2916">
      <w:pPr>
        <w:spacing w:after="0" w:line="240" w:lineRule="auto"/>
        <w:ind w:firstLine="386"/>
        <w:jc w:val="both"/>
        <w:rPr>
          <w:rFonts w:ascii="Times New Roman" w:hAnsi="Times New Roman"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br w:type="page"/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="00815FF1" w:rsidRPr="000A496C">
        <w:rPr>
          <w:rFonts w:ascii="Times New Roman" w:hAnsi="Times New Roman"/>
          <w:i/>
          <w:color w:val="000000"/>
          <w:sz w:val="28"/>
          <w:szCs w:val="28"/>
        </w:rPr>
        <w:t>«Элементы высшей математики»</w:t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96C" w:rsidRPr="000A496C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 утвержденного Приказом Минобрнауки России</w:t>
      </w:r>
      <w:r w:rsidR="007D2916">
        <w:rPr>
          <w:rFonts w:ascii="Times New Roman" w:hAnsi="Times New Roman"/>
          <w:sz w:val="28"/>
          <w:szCs w:val="28"/>
        </w:rPr>
        <w:t xml:space="preserve"> от № 67, от 5 февраля 2018 г. 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РАЗРАБОТЧИК: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Комиссаров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>канд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.-мат. наук, </w:t>
      </w:r>
      <w:r>
        <w:rPr>
          <w:rFonts w:ascii="Times New Roman" w:hAnsi="Times New Roman"/>
          <w:color w:val="000000"/>
          <w:sz w:val="28"/>
          <w:szCs w:val="28"/>
        </w:rPr>
        <w:t>доцент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кафедры статистики и математи</w:t>
      </w:r>
      <w:r w:rsidRPr="00815FF1">
        <w:rPr>
          <w:rFonts w:ascii="Times New Roman" w:hAnsi="Times New Roman"/>
          <w:color w:val="000000"/>
          <w:sz w:val="28"/>
        </w:rPr>
        <w:t>ки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165272" w:rsidRDefault="00165272" w:rsidP="007D2916">
      <w:pPr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РЕЦЕНЗЕНТ:</w:t>
      </w:r>
    </w:p>
    <w:p w:rsidR="00815FF1" w:rsidRPr="00815FF1" w:rsidRDefault="00815FF1" w:rsidP="00165272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       </w:t>
      </w:r>
    </w:p>
    <w:p w:rsidR="00815FF1" w:rsidRPr="00815FF1" w:rsidRDefault="009E142B" w:rsidP="00165272">
      <w:pPr>
        <w:spacing w:after="0" w:line="240" w:lineRule="auto"/>
        <w:rPr>
          <w:rFonts w:ascii="Times New Roman" w:hAnsi="Times New Roman"/>
        </w:rPr>
      </w:pPr>
      <w:r w:rsidRPr="009E142B">
        <w:rPr>
          <w:rFonts w:ascii="Times New Roman" w:hAnsi="Times New Roman"/>
          <w:color w:val="000000"/>
          <w:sz w:val="28"/>
        </w:rPr>
        <w:t xml:space="preserve">С.Л. Злобина, </w:t>
      </w:r>
      <w:proofErr w:type="spellStart"/>
      <w:r w:rsidRPr="009E142B">
        <w:rPr>
          <w:rFonts w:ascii="Times New Roman" w:hAnsi="Times New Roman"/>
          <w:color w:val="000000"/>
          <w:sz w:val="28"/>
        </w:rPr>
        <w:t>канд</w:t>
      </w:r>
      <w:proofErr w:type="gramStart"/>
      <w:r w:rsidRPr="009E142B">
        <w:rPr>
          <w:rFonts w:ascii="Times New Roman" w:hAnsi="Times New Roman"/>
          <w:color w:val="000000"/>
          <w:sz w:val="28"/>
        </w:rPr>
        <w:t>.ф</w:t>
      </w:r>
      <w:proofErr w:type="gramEnd"/>
      <w:r w:rsidRPr="009E142B">
        <w:rPr>
          <w:rFonts w:ascii="Times New Roman" w:hAnsi="Times New Roman"/>
          <w:color w:val="000000"/>
          <w:sz w:val="28"/>
        </w:rPr>
        <w:t>из-мат.наук</w:t>
      </w:r>
      <w:proofErr w:type="spellEnd"/>
      <w:r w:rsidRPr="009E142B">
        <w:rPr>
          <w:rFonts w:ascii="Times New Roman" w:hAnsi="Times New Roman"/>
          <w:color w:val="000000"/>
          <w:sz w:val="28"/>
        </w:rPr>
        <w:t>, доцент кафедры статистики и математики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Default="00815FF1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Pr="00815FF1" w:rsidRDefault="00165272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9E142B">
      <w:pPr>
        <w:tabs>
          <w:tab w:val="left" w:pos="709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</w:rPr>
        <w:t xml:space="preserve">Рабочая программа учебной дисциплины </w:t>
      </w:r>
      <w:r w:rsidRPr="00815FF1">
        <w:rPr>
          <w:rFonts w:ascii="Times New Roman" w:hAnsi="Times New Roman"/>
          <w:i/>
          <w:color w:val="000000"/>
          <w:sz w:val="28"/>
        </w:rPr>
        <w:t>«Элементы высшей математики»</w:t>
      </w:r>
      <w:r w:rsidRPr="00815FF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15FF1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815FF1">
        <w:rPr>
          <w:rFonts w:ascii="Times New Roman" w:hAnsi="Times New Roman"/>
          <w:color w:val="000000"/>
          <w:sz w:val="28"/>
          <w:szCs w:val="28"/>
        </w:rPr>
        <w:t xml:space="preserve"> на заседании кафедры </w:t>
      </w:r>
      <w:r w:rsidRPr="00815FF1">
        <w:rPr>
          <w:rFonts w:ascii="Times New Roman" w:hAnsi="Times New Roman"/>
          <w:color w:val="000000"/>
          <w:sz w:val="28"/>
        </w:rPr>
        <w:t xml:space="preserve">статистики и математики, </w:t>
      </w:r>
      <w:r w:rsidRPr="00815FF1">
        <w:rPr>
          <w:rFonts w:ascii="Times New Roman" w:hAnsi="Times New Roman"/>
          <w:color w:val="000000"/>
          <w:sz w:val="28"/>
          <w:szCs w:val="28"/>
        </w:rPr>
        <w:t>протокол</w:t>
      </w:r>
      <w:r w:rsidRPr="005E6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2B" w:rsidRPr="003641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15FF1" w:rsidRDefault="00815FF1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Pr="00815FF1" w:rsidRDefault="009E142B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 w:rsidRPr="00364195">
        <w:rPr>
          <w:color w:val="000000"/>
          <w:sz w:val="28"/>
          <w:szCs w:val="28"/>
          <w:lang w:val="ru-RU"/>
        </w:rPr>
        <w:t xml:space="preserve"> 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9E142B" w:rsidRPr="00364195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FB72AA" wp14:editId="696AB281">
            <wp:extent cx="464839" cy="2116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</w:t>
      </w:r>
    </w:p>
    <w:p w:rsidR="00815FF1" w:rsidRPr="00815FF1" w:rsidRDefault="00815FF1" w:rsidP="00815FF1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5FF1">
        <w:rPr>
          <w:rFonts w:ascii="Times New Roman" w:hAnsi="Times New Roman"/>
        </w:rPr>
        <w:br w:type="page"/>
      </w:r>
    </w:p>
    <w:p w:rsidR="00965601" w:rsidRPr="00815FF1" w:rsidRDefault="00965601" w:rsidP="00965601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965601" w:rsidRPr="008011BD" w:rsidRDefault="00965601" w:rsidP="00965601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965601" w:rsidRPr="008011BD" w:rsidRDefault="00965601" w:rsidP="0096560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rPr>
          <w:trHeight w:val="670"/>
        </w:trPr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5601" w:rsidRPr="00D111DA" w:rsidRDefault="00965601" w:rsidP="00965601">
      <w:pPr>
        <w:rPr>
          <w:b/>
          <w:i/>
        </w:rPr>
      </w:pPr>
    </w:p>
    <w:p w:rsidR="00965601" w:rsidRPr="00D111DA" w:rsidRDefault="00965601" w:rsidP="00965601">
      <w:pPr>
        <w:rPr>
          <w:b/>
          <w:bCs/>
          <w:i/>
        </w:rPr>
      </w:pPr>
    </w:p>
    <w:p w:rsidR="00965601" w:rsidRPr="005F50BF" w:rsidRDefault="00965601" w:rsidP="005F50BF">
      <w:pPr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5C43AC">
        <w:rPr>
          <w:b/>
        </w:rPr>
        <w:lastRenderedPageBreak/>
        <w:t>1</w:t>
      </w:r>
      <w:r w:rsidRPr="00D111DA">
        <w:rPr>
          <w:b/>
          <w:i/>
        </w:rPr>
        <w:t xml:space="preserve">. </w:t>
      </w:r>
      <w:r w:rsidRPr="008011BD">
        <w:rPr>
          <w:rFonts w:ascii="Times New Roman" w:hAnsi="Times New Roman"/>
          <w:b/>
          <w:sz w:val="24"/>
          <w:szCs w:val="24"/>
        </w:rPr>
        <w:t xml:space="preserve">ОБЩАЯ </w:t>
      </w:r>
      <w:r w:rsidRPr="005F50BF">
        <w:rPr>
          <w:rFonts w:ascii="Times New Roman" w:hAnsi="Times New Roman"/>
          <w:b/>
          <w:sz w:val="28"/>
          <w:szCs w:val="28"/>
        </w:rPr>
        <w:t>ХАРАКТЕРИСТИКА РАБОЧЕЙ ПРОГРАММЫ УЧЕБНОЙ ДИСЦИПЛИНЫ</w:t>
      </w:r>
    </w:p>
    <w:p w:rsidR="00965601" w:rsidRPr="005F50BF" w:rsidRDefault="00965601" w:rsidP="00965601">
      <w:pPr>
        <w:jc w:val="both"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ЕН.01. «Элементы высшей математики»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38.02.07 Банковское дело.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«Элементы высшей математики» обеспечивает формирование профессиональных и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компетенций: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03. </w:t>
      </w:r>
      <w:proofErr w:type="gramStart"/>
      <w:r w:rsidRPr="005F50BF"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965601" w:rsidRDefault="00965601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0BF" w:rsidRPr="005F50BF" w:rsidRDefault="005F50BF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965601" w:rsidRPr="005F50BF" w:rsidTr="00983EF1">
        <w:tc>
          <w:tcPr>
            <w:tcW w:w="1129" w:type="dxa"/>
          </w:tcPr>
          <w:p w:rsidR="00965601" w:rsidRPr="005F50BF" w:rsidRDefault="00965601" w:rsidP="00983E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</w:tcPr>
          <w:p w:rsidR="00965601" w:rsidRPr="005F50BF" w:rsidRDefault="00965601" w:rsidP="00983EF1">
            <w:pPr>
              <w:pStyle w:val="2"/>
              <w:rPr>
                <w:rStyle w:val="ae"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253" w:type="dxa"/>
          </w:tcPr>
          <w:p w:rsidR="00965601" w:rsidRPr="005F50BF" w:rsidRDefault="00965601" w:rsidP="00983EF1">
            <w:pPr>
              <w:pStyle w:val="2"/>
              <w:rPr>
                <w:rStyle w:val="ae"/>
                <w:iCs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 xml:space="preserve">Знания </w:t>
            </w:r>
          </w:p>
        </w:tc>
      </w:tr>
      <w:tr w:rsidR="00965601" w:rsidRPr="005F50BF" w:rsidTr="00983EF1">
        <w:tc>
          <w:tcPr>
            <w:tcW w:w="1129" w:type="dxa"/>
          </w:tcPr>
          <w:p w:rsidR="00226434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1,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03,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04,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05,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09,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  <w:p w:rsidR="00965601" w:rsidRPr="005F50BF" w:rsidRDefault="00965601" w:rsidP="00983EF1">
            <w:pPr>
              <w:spacing w:after="0" w:line="240" w:lineRule="auto"/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умение решать прикладные задачи в области профессиональной деятельности 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 организовывать самостоятельную работу при освоении профессиональных компетенций; </w:t>
            </w:r>
            <w:proofErr w:type="gramStart"/>
            <w:r w:rsidRPr="005F50BF">
              <w:rPr>
                <w:sz w:val="28"/>
                <w:szCs w:val="28"/>
              </w:rPr>
              <w:t>стремиться к самообразованию и повышению профессионального уровня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 умение рационально и корректно использовать информационные ресурсы в профессиональной и учебной деятельности умение обоснованно и адекватно применять методы и способы решения задач в профессиональной деятельности</w:t>
            </w:r>
            <w:proofErr w:type="gramEnd"/>
          </w:p>
        </w:tc>
        <w:tc>
          <w:tcPr>
            <w:tcW w:w="4253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proofErr w:type="gramStart"/>
            <w:r w:rsidRPr="005F50BF">
              <w:rPr>
                <w:sz w:val="28"/>
                <w:szCs w:val="28"/>
              </w:rPr>
              <w:t>знание основных математических методов решения прикладных задач в области профессиональной деятельности знание основных понятий и методов теории комплексных чисел, линейной алгебры, математического анализа значение математики в профессиональной деятельности и при освоении ППССЗ знание математических понятий и определений, способов доказательства математическими методами знание математических методов при решении задач, связанных с будущей профессиональной деятельностью и иных прикладных задач знание математического анализа информации</w:t>
            </w:r>
            <w:proofErr w:type="gramEnd"/>
            <w:r w:rsidRPr="005F50BF">
              <w:rPr>
                <w:sz w:val="28"/>
                <w:szCs w:val="28"/>
              </w:rPr>
              <w:t xml:space="preserve">, представленной различными способами, а также методов построения графиков различных процессов знание экономико-математических методов, взаимосвязи основ высшей математики с экономикой и </w:t>
            </w:r>
            <w:proofErr w:type="spellStart"/>
            <w:r w:rsidRPr="005F50BF">
              <w:rPr>
                <w:sz w:val="28"/>
                <w:szCs w:val="28"/>
              </w:rPr>
              <w:t>спецдисциплинами</w:t>
            </w:r>
            <w:proofErr w:type="spellEnd"/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4"/>
        <w:gridCol w:w="1853"/>
      </w:tblGrid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5F50BF" w:rsidRDefault="00226434" w:rsidP="00226434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74</w:t>
            </w:r>
          </w:p>
        </w:tc>
      </w:tr>
      <w:tr w:rsidR="00965601" w:rsidRPr="005F50BF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2318A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66743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5F50BF">
              <w:rPr>
                <w:rStyle w:val="ab"/>
                <w:rFonts w:ascii="Times New Roman" w:hAnsi="Times New Roman"/>
                <w:b/>
                <w:i/>
                <w:sz w:val="28"/>
                <w:szCs w:val="28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965601" w:rsidRPr="005F50BF" w:rsidRDefault="003E27E6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F22910"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B321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5F50BF" w:rsidSect="00165272">
          <w:footerReference w:type="even" r:id="rId12"/>
          <w:footerReference w:type="default" r:id="rId13"/>
          <w:pgSz w:w="11906" w:h="16838"/>
          <w:pgMar w:top="1134" w:right="849" w:bottom="426" w:left="1276" w:header="708" w:footer="708" w:gutter="0"/>
          <w:cols w:space="720"/>
          <w:docGrid w:linePitch="299"/>
        </w:sect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28500B" w:rsidRPr="005F50BF" w:rsidTr="00131537">
        <w:trPr>
          <w:trHeight w:val="20"/>
        </w:trPr>
        <w:tc>
          <w:tcPr>
            <w:tcW w:w="732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1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8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79" w:type="pct"/>
          </w:tcPr>
          <w:p w:rsidR="0028500B" w:rsidRPr="005F50BF" w:rsidRDefault="0028500B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6434" w:rsidRPr="005F50BF" w:rsidTr="00131537">
        <w:trPr>
          <w:trHeight w:val="20"/>
        </w:trPr>
        <w:tc>
          <w:tcPr>
            <w:tcW w:w="3623" w:type="pct"/>
            <w:gridSpan w:val="2"/>
          </w:tcPr>
          <w:p w:rsidR="00226434" w:rsidRPr="005F50BF" w:rsidRDefault="00226434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Раздел 1. Основные понятия комплексных чисел</w:t>
            </w:r>
          </w:p>
        </w:tc>
        <w:tc>
          <w:tcPr>
            <w:tcW w:w="398" w:type="pct"/>
          </w:tcPr>
          <w:p w:rsidR="00226434" w:rsidRPr="005F50BF" w:rsidRDefault="00226434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226434" w:rsidRPr="005F50BF" w:rsidRDefault="00226434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346D" w:rsidRPr="005F50BF" w:rsidTr="00131537">
        <w:trPr>
          <w:trHeight w:val="20"/>
        </w:trPr>
        <w:tc>
          <w:tcPr>
            <w:tcW w:w="732" w:type="pct"/>
            <w:vMerge w:val="restart"/>
          </w:tcPr>
          <w:p w:rsidR="0095346D" w:rsidRPr="005F50BF" w:rsidRDefault="0095346D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1.1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Комплексные числа и действия над ними</w:t>
            </w:r>
          </w:p>
        </w:tc>
        <w:tc>
          <w:tcPr>
            <w:tcW w:w="2891" w:type="pct"/>
          </w:tcPr>
          <w:p w:rsidR="0095346D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95346D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95346D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1000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Определение комплексного числа в алгебраической форме, действия над ними. Геометрическое изображение комплексных чисел. Модуль и аргументы комплексного числа. Решение алгебраических уравнений.</w:t>
            </w:r>
          </w:p>
        </w:tc>
        <w:tc>
          <w:tcPr>
            <w:tcW w:w="398" w:type="pct"/>
          </w:tcPr>
          <w:p w:rsidR="00316C45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9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188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«Решение задач с комплексными числами. Геометрическая интерпретация комплексного числа»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B321EB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37E7A" w:rsidRPr="005F50BF" w:rsidTr="00131537">
        <w:trPr>
          <w:trHeight w:val="20"/>
        </w:trPr>
        <w:tc>
          <w:tcPr>
            <w:tcW w:w="3623" w:type="pct"/>
            <w:gridSpan w:val="2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. Элементы линейной алгебры</w:t>
            </w:r>
          </w:p>
        </w:tc>
        <w:tc>
          <w:tcPr>
            <w:tcW w:w="398" w:type="pct"/>
          </w:tcPr>
          <w:p w:rsidR="00C37E7A" w:rsidRPr="005F50BF" w:rsidRDefault="00C37E7A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8588F" w:rsidRPr="005F50BF" w:rsidTr="00316C45">
        <w:trPr>
          <w:trHeight w:val="42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 w:val="restart"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Экономико-математические методы. Матричные модели.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Матрицы и действия над ними. Определитель матрицы.</w:t>
            </w: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8588F" w:rsidRPr="005F50BF" w:rsidTr="00316C45">
        <w:trPr>
          <w:trHeight w:val="27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13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«Действия над матрицами».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«Определители второго и третьего порядков».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матриц, умножение матрицы на число, умножение матрицы на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матрицу, транспонирование матриц, нахождение обратных матриц и определителей матриц.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lastRenderedPageBreak/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46016B" w:rsidRPr="005F50BF" w:rsidTr="00131537">
        <w:trPr>
          <w:trHeight w:val="20"/>
        </w:trPr>
        <w:tc>
          <w:tcPr>
            <w:tcW w:w="732" w:type="pct"/>
            <w:vMerge w:val="restart"/>
          </w:tcPr>
          <w:p w:rsidR="0046016B" w:rsidRPr="005F50BF" w:rsidRDefault="0046016B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Методы решения систем линейных уравнений</w:t>
            </w:r>
          </w:p>
        </w:tc>
        <w:tc>
          <w:tcPr>
            <w:tcW w:w="2891" w:type="pct"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46016B" w:rsidRPr="005F50BF" w:rsidRDefault="0046016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46016B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394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Метод Гаусса. Правило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>. Метод обратной матрицы</w:t>
            </w:r>
            <w:proofErr w:type="gramStart"/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4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0E21AA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Практическое занятие «Метод Гаусса (метод исключения неизвестных)». Практическое занятие «Формулы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(для систем линейных уравнений с тремя неизвестными)».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743A16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43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. Практическое занятие «Решение матричных уравнений»</w:t>
            </w:r>
            <w:proofErr w:type="gram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</w:tcPr>
          <w:p w:rsidR="0046016B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30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Решение систем линейных уравнений методом Гаусса, по правилу </w:t>
            </w:r>
            <w:proofErr w:type="spell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 и методом обратной матрицы.</w:t>
            </w:r>
          </w:p>
        </w:tc>
        <w:tc>
          <w:tcPr>
            <w:tcW w:w="398" w:type="pct"/>
            <w:vAlign w:val="center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0"/>
        </w:trPr>
        <w:tc>
          <w:tcPr>
            <w:tcW w:w="732" w:type="pct"/>
            <w:vMerge w:val="restart"/>
          </w:tcPr>
          <w:p w:rsidR="00E04AD9" w:rsidRPr="005F50BF" w:rsidRDefault="00E04AD9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Моделирование и решение задач линейного программирования.</w:t>
            </w:r>
          </w:p>
        </w:tc>
        <w:tc>
          <w:tcPr>
            <w:tcW w:w="2891" w:type="pct"/>
          </w:tcPr>
          <w:p w:rsidR="00E04AD9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E04AD9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04AD9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477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Математические модели. 2. Задачи на практическое применение математических моделей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6C45" w:rsidRPr="005F50BF" w:rsidTr="00316C45">
        <w:trPr>
          <w:trHeight w:val="415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3. Общая задача линейного программирования. 4. Матричная форма записи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6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67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«Графический метод решения задачи линейного программирования».</w:t>
            </w:r>
          </w:p>
        </w:tc>
        <w:tc>
          <w:tcPr>
            <w:tcW w:w="398" w:type="pct"/>
          </w:tcPr>
          <w:p w:rsidR="0046016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Графический метод решения задачи линейного программирования.</w:t>
            </w:r>
            <w:proofErr w:type="gramEnd"/>
          </w:p>
        </w:tc>
        <w:tc>
          <w:tcPr>
            <w:tcW w:w="398" w:type="pct"/>
            <w:vAlign w:val="center"/>
          </w:tcPr>
          <w:p w:rsidR="00B321E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8500B" w:rsidRPr="005F50BF" w:rsidRDefault="0028500B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743A16" w:rsidRPr="005F50BF" w:rsidTr="00131537">
        <w:trPr>
          <w:trHeight w:val="20"/>
        </w:trPr>
        <w:tc>
          <w:tcPr>
            <w:tcW w:w="3623" w:type="pct"/>
            <w:gridSpan w:val="2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Введение в анализ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 w:val="restart"/>
          </w:tcPr>
          <w:p w:rsidR="00743A16" w:rsidRPr="005F50BF" w:rsidRDefault="00743A16" w:rsidP="00710F2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  <w:r w:rsidR="00710F24" w:rsidRPr="005F50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FBA" w:rsidRPr="005F50BF">
              <w:rPr>
                <w:rFonts w:ascii="Times New Roman" w:hAnsi="Times New Roman"/>
                <w:sz w:val="28"/>
                <w:szCs w:val="28"/>
              </w:rPr>
              <w:t>Предел последовательности. Функция и предел функции</w:t>
            </w: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293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Предел функции. Свойства пределов.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644EB7">
        <w:trPr>
          <w:trHeight w:val="292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непрерывность, классификация точек разрыва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19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331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76"/>
        </w:trPr>
        <w:tc>
          <w:tcPr>
            <w:tcW w:w="3623" w:type="pct"/>
            <w:gridSpan w:val="2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Дифференциальные исчисления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76"/>
        </w:trPr>
        <w:tc>
          <w:tcPr>
            <w:tcW w:w="732" w:type="pct"/>
            <w:vMerge w:val="restar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Производная и дифференциал функции одной переменной</w:t>
            </w: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E1DB3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91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45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45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401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0E716A" w:rsidRPr="005F50BF" w:rsidTr="00131537">
        <w:trPr>
          <w:trHeight w:val="481"/>
        </w:trPr>
        <w:tc>
          <w:tcPr>
            <w:tcW w:w="3623" w:type="pct"/>
            <w:gridSpan w:val="2"/>
          </w:tcPr>
          <w:p w:rsidR="000E716A" w:rsidRPr="005F50BF" w:rsidRDefault="000E716A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</w:t>
            </w:r>
          </w:p>
        </w:tc>
        <w:tc>
          <w:tcPr>
            <w:tcW w:w="398" w:type="pct"/>
          </w:tcPr>
          <w:p w:rsidR="000E716A" w:rsidRPr="005F50BF" w:rsidRDefault="000E716A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0E716A" w:rsidRPr="005F50BF" w:rsidRDefault="000E716A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417"/>
        </w:trPr>
        <w:tc>
          <w:tcPr>
            <w:tcW w:w="732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5.1.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Неопределённый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352134">
        <w:trPr>
          <w:trHeight w:val="982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Первообразная функция и неопределённый интеграл. Основные правила неопределённого интегрирования. Вычисление определенных интегралов. Применение определенных интегралов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3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«Нахождение неопределённого интеграла с помощью таблиц, а также используя его свойства».</w:t>
            </w:r>
          </w:p>
        </w:tc>
        <w:tc>
          <w:tcPr>
            <w:tcW w:w="398" w:type="pct"/>
          </w:tcPr>
          <w:p w:rsidR="00131537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A61A27">
        <w:trPr>
          <w:trHeight w:val="628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«Методы замены переменной и интегрирования по частям». Практическое занятие «Интегрирование простейших рациональных дробей».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одной вещественной переменной.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5.2.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EC3755">
        <w:trPr>
          <w:trHeight w:val="1302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Задача нахождения площади криволинейной трапеции. Определённый интеграл. Формула Ньютона-Лейбница. Основные свойства определённого интеграла. Интегрирование неограниченных функций. Интегрирование по бесконечному промежутку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«Правила замены переменной и интегрирования по частям».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Формула Ньютона-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Лейбница. Правила замены переменной и интегрирования по частям.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Вычисление площади плоской фигуры, длины кривой, объёма и площади тел вращения.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D63F31" w:rsidRPr="005F50BF" w:rsidTr="00131537">
        <w:trPr>
          <w:trHeight w:val="309"/>
        </w:trPr>
        <w:tc>
          <w:tcPr>
            <w:tcW w:w="3623" w:type="pct"/>
            <w:gridSpan w:val="2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6.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Функции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0"/>
        </w:trPr>
        <w:tc>
          <w:tcPr>
            <w:tcW w:w="732" w:type="pct"/>
            <w:vMerge w:val="restart"/>
          </w:tcPr>
          <w:p w:rsidR="00D63F31" w:rsidRPr="005F50BF" w:rsidRDefault="00D63F31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131537"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6.1</w:t>
            </w: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D63F31" w:rsidRPr="005F50BF" w:rsidRDefault="00316C45" w:rsidP="00316C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D63F31" w:rsidRPr="005F50BF" w:rsidRDefault="00131537" w:rsidP="00D63F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781EB8">
        <w:trPr>
          <w:trHeight w:val="893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Частные производные. Дифференцируемость функции нескольких переменных. Производные высших порядков и дифференциалы высших порядков</w:t>
            </w:r>
          </w:p>
        </w:tc>
        <w:tc>
          <w:tcPr>
            <w:tcW w:w="398" w:type="pct"/>
          </w:tcPr>
          <w:p w:rsidR="00743A16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«Экстремум функции нескольких переменных».</w:t>
            </w:r>
          </w:p>
        </w:tc>
        <w:tc>
          <w:tcPr>
            <w:tcW w:w="398" w:type="pct"/>
          </w:tcPr>
          <w:p w:rsidR="00D63F31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93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функций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3623" w:type="pct"/>
            <w:gridSpan w:val="2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Раздел 7.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7.1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564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Дифференциальные уравнения 2-го порядка.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2-го порядка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7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70576E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«Дифференциальные уравнения первого порядка и первой степени». Практическое занятие «Уравнения с разделяющимися переменными». Практическое занятие «Однородное дифференциальное уравнение»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6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398" w:type="pct"/>
          </w:tcPr>
          <w:p w:rsidR="0028500B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98" w:type="pct"/>
          </w:tcPr>
          <w:p w:rsidR="0028500B" w:rsidRPr="005F50BF" w:rsidRDefault="00437AA3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73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98" w:type="pct"/>
          </w:tcPr>
          <w:p w:rsidR="00965601" w:rsidRPr="005F50BF" w:rsidRDefault="00437AA3" w:rsidP="00437A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0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98" w:type="pct"/>
          </w:tcPr>
          <w:p w:rsidR="00965601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</w:pPr>
    </w:p>
    <w:p w:rsidR="006C6254" w:rsidRPr="005F50BF" w:rsidRDefault="006C6254" w:rsidP="00965601">
      <w:pPr>
        <w:rPr>
          <w:rFonts w:ascii="Times New Roman" w:hAnsi="Times New Roman"/>
          <w:i/>
          <w:sz w:val="28"/>
          <w:szCs w:val="28"/>
        </w:rPr>
      </w:pPr>
    </w:p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  <w:sectPr w:rsidR="0095346D" w:rsidRPr="005F50BF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5F50BF" w:rsidRDefault="00965601" w:rsidP="005F50BF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F50BF">
        <w:rPr>
          <w:rFonts w:ascii="Times New Roman" w:hAnsi="Times New Roman"/>
          <w:bCs/>
          <w:sz w:val="28"/>
          <w:szCs w:val="28"/>
        </w:rPr>
        <w:t xml:space="preserve">Кабинет </w:t>
      </w:r>
      <w:r w:rsidRPr="005F50BF">
        <w:rPr>
          <w:rFonts w:ascii="Times New Roman" w:hAnsi="Times New Roman"/>
          <w:sz w:val="28"/>
          <w:szCs w:val="28"/>
        </w:rPr>
        <w:t>«Математических дисциплин»</w:t>
      </w:r>
      <w:r w:rsidRPr="005F50BF">
        <w:rPr>
          <w:rFonts w:ascii="Times New Roman" w:hAnsi="Times New Roman"/>
          <w:sz w:val="28"/>
          <w:szCs w:val="28"/>
          <w:lang w:eastAsia="en-US"/>
        </w:rPr>
        <w:t>, оснащенный о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борудованием</w:t>
      </w:r>
      <w:r w:rsidRPr="005F50BF">
        <w:rPr>
          <w:rFonts w:ascii="Times New Roman" w:hAnsi="Times New Roman"/>
          <w:sz w:val="28"/>
          <w:szCs w:val="28"/>
          <w:lang w:eastAsia="en-US"/>
        </w:rPr>
        <w:t xml:space="preserve"> и т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ехническими средствами обучения.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F50BF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5F50BF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1. Башмаков М. И. Математика: учебник для учреждений нач. и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образования/ М. И. Башмаков. - 9-е изд., стер. - М.: ИЦ Академия, 2014. - 256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2. Григорьев С. Г. Математика: учебник для студ. </w:t>
      </w:r>
      <w:proofErr w:type="spellStart"/>
      <w:r w:rsidRPr="005F50BF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5F50BF">
        <w:rPr>
          <w:rFonts w:ascii="Times New Roman" w:hAnsi="Times New Roman"/>
          <w:sz w:val="28"/>
          <w:szCs w:val="28"/>
        </w:rPr>
        <w:t>. учреждений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 / С. Г. Григорьев, С. В. Иволгина; под ред. В. А. Гусева. – 11-е изд., стер. – М.: ИЦ Академия, 2015. – 416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3. Богомолов, Н. В. Математика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учебник для СПО / Н. В. Богомолов, П. И. Самойленко. — 5-е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2016. — 396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4. Богомолов, Н. В. Практические занятия по математике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2015. — 495 с. </w:t>
      </w:r>
    </w:p>
    <w:p w:rsidR="00437AA3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5. Богомолов, Н. В. Практические занятия по математике в 2 ч. Часть 1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326 с. 6. Богомолов, Н. В. Практические занятия по математике в 2 ч. Часть 2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251 с</w:t>
      </w:r>
      <w:r w:rsidR="00437AA3" w:rsidRPr="005F50BF">
        <w:rPr>
          <w:rFonts w:ascii="Times New Roman" w:hAnsi="Times New Roman"/>
          <w:sz w:val="28"/>
          <w:szCs w:val="28"/>
        </w:rPr>
        <w:t xml:space="preserve">. </w:t>
      </w: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i/>
          <w:sz w:val="28"/>
          <w:szCs w:val="28"/>
        </w:rPr>
        <w:br w:type="page"/>
      </w:r>
    </w:p>
    <w:p w:rsidR="00965601" w:rsidRPr="005F50BF" w:rsidRDefault="005F50BF" w:rsidP="005F50BF">
      <w:pPr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4</w:t>
      </w:r>
      <w:r w:rsidR="00965601" w:rsidRPr="005F50BF">
        <w:rPr>
          <w:rFonts w:ascii="Times New Roman" w:hAnsi="Times New Roman"/>
          <w:b/>
          <w:sz w:val="28"/>
          <w:szCs w:val="28"/>
        </w:rPr>
        <w:t>. КОНТРОЛЬ И ОЦЕНКА РЕЗУЛЬТАТОВ ОСВОЕНИЯ УЧЕБНОЙ ДИСЦИПЛИНЫ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5F50BF" w:rsidTr="00983EF1">
        <w:tc>
          <w:tcPr>
            <w:tcW w:w="174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5F50BF" w:rsidTr="00983EF1">
        <w:trPr>
          <w:trHeight w:val="3675"/>
        </w:trPr>
        <w:tc>
          <w:tcPr>
            <w:tcW w:w="1742" w:type="pct"/>
          </w:tcPr>
          <w:p w:rsidR="00965601" w:rsidRPr="005F50BF" w:rsidRDefault="00965601" w:rsidP="00437AA3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spacing w:before="0" w:after="0" w:line="360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5F50BF" w:rsidRDefault="00965601" w:rsidP="00983EF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работы)</w:t>
            </w:r>
          </w:p>
          <w:p w:rsidR="00965601" w:rsidRPr="005F50BF" w:rsidRDefault="00965601" w:rsidP="00437A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5F50BF" w:rsidTr="00983EF1">
        <w:trPr>
          <w:trHeight w:val="4734"/>
        </w:trPr>
        <w:tc>
          <w:tcPr>
            <w:tcW w:w="1742" w:type="pct"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Решать дифференциальные </w:t>
            </w:r>
            <w:r w:rsidRPr="005F50BF">
              <w:rPr>
                <w:sz w:val="28"/>
                <w:szCs w:val="28"/>
              </w:rPr>
              <w:lastRenderedPageBreak/>
              <w:t>уравнения</w:t>
            </w:r>
          </w:p>
          <w:p w:rsid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5F50BF" w:rsidRPr="005F50BF" w:rsidRDefault="005F50BF" w:rsidP="005F50BF"/>
          <w:p w:rsidR="005F50BF" w:rsidRPr="005F50BF" w:rsidRDefault="005F50BF" w:rsidP="005F50BF"/>
          <w:p w:rsidR="00965601" w:rsidRPr="005F50BF" w:rsidRDefault="00965601" w:rsidP="005F50BF"/>
        </w:tc>
        <w:tc>
          <w:tcPr>
            <w:tcW w:w="1972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5F50BF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7C" w:rsidRDefault="00266C7C" w:rsidP="00965601">
      <w:pPr>
        <w:spacing w:after="0" w:line="240" w:lineRule="auto"/>
      </w:pPr>
      <w:r>
        <w:separator/>
      </w:r>
    </w:p>
  </w:endnote>
  <w:end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131537" w:rsidRDefault="00131537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7C" w:rsidRDefault="00266C7C" w:rsidP="00965601">
      <w:pPr>
        <w:spacing w:after="0" w:line="240" w:lineRule="auto"/>
      </w:pPr>
      <w:r>
        <w:separator/>
      </w:r>
    </w:p>
  </w:footnote>
  <w:foot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footnote>
  <w:footnote w:id="1">
    <w:p w:rsidR="00131537" w:rsidRPr="00455B48" w:rsidRDefault="00131537" w:rsidP="00965601">
      <w:pPr>
        <w:pStyle w:val="a9"/>
        <w:rPr>
          <w:lang w:val="ru-RU"/>
        </w:rPr>
      </w:pPr>
      <w:r>
        <w:rPr>
          <w:rStyle w:val="ab"/>
        </w:rPr>
        <w:footnoteRef/>
      </w:r>
      <w:proofErr w:type="gramStart"/>
      <w:r>
        <w:rPr>
          <w:lang w:val="ru-RU"/>
        </w:rPr>
        <w:t>) Самостоятельная работа в рамках примерной программы может быть не предусмотрена, при разработке рабочей программы вводится за счёт вариативной части не более 20 процентов для профессий и не более 20 процентов для специальностей.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B697956"/>
    <w:multiLevelType w:val="hybridMultilevel"/>
    <w:tmpl w:val="C10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2B3"/>
    <w:multiLevelType w:val="hybridMultilevel"/>
    <w:tmpl w:val="677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E441E"/>
    <w:multiLevelType w:val="hybridMultilevel"/>
    <w:tmpl w:val="5436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5"/>
  </w:num>
  <w:num w:numId="5">
    <w:abstractNumId w:val="24"/>
  </w:num>
  <w:num w:numId="6">
    <w:abstractNumId w:val="25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16"/>
  </w:num>
  <w:num w:numId="24">
    <w:abstractNumId w:val="2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2932"/>
    <w:rsid w:val="0000538E"/>
    <w:rsid w:val="00006063"/>
    <w:rsid w:val="00022C56"/>
    <w:rsid w:val="00030EF5"/>
    <w:rsid w:val="0004083F"/>
    <w:rsid w:val="00042C52"/>
    <w:rsid w:val="00042EDF"/>
    <w:rsid w:val="00046A28"/>
    <w:rsid w:val="0005201F"/>
    <w:rsid w:val="00057775"/>
    <w:rsid w:val="000601F7"/>
    <w:rsid w:val="00061562"/>
    <w:rsid w:val="00061DFC"/>
    <w:rsid w:val="00065AAB"/>
    <w:rsid w:val="00066792"/>
    <w:rsid w:val="00070A38"/>
    <w:rsid w:val="00071B3C"/>
    <w:rsid w:val="00074026"/>
    <w:rsid w:val="000749E5"/>
    <w:rsid w:val="000763E6"/>
    <w:rsid w:val="000807BD"/>
    <w:rsid w:val="000833D6"/>
    <w:rsid w:val="0008498D"/>
    <w:rsid w:val="00095829"/>
    <w:rsid w:val="00095DE5"/>
    <w:rsid w:val="00096900"/>
    <w:rsid w:val="000A496C"/>
    <w:rsid w:val="000A4FC1"/>
    <w:rsid w:val="000A596C"/>
    <w:rsid w:val="000B02A8"/>
    <w:rsid w:val="000B189A"/>
    <w:rsid w:val="000B4777"/>
    <w:rsid w:val="000B62A0"/>
    <w:rsid w:val="000C188E"/>
    <w:rsid w:val="000C4044"/>
    <w:rsid w:val="000C54F2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16A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9F8"/>
    <w:rsid w:val="001211ED"/>
    <w:rsid w:val="00124027"/>
    <w:rsid w:val="001271A3"/>
    <w:rsid w:val="00127A7D"/>
    <w:rsid w:val="00130A64"/>
    <w:rsid w:val="0013149D"/>
    <w:rsid w:val="00131537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5272"/>
    <w:rsid w:val="001666C7"/>
    <w:rsid w:val="00174AB1"/>
    <w:rsid w:val="00176190"/>
    <w:rsid w:val="00176496"/>
    <w:rsid w:val="00180F97"/>
    <w:rsid w:val="00183A8C"/>
    <w:rsid w:val="0018588F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D93"/>
    <w:rsid w:val="00210055"/>
    <w:rsid w:val="002143F1"/>
    <w:rsid w:val="00214791"/>
    <w:rsid w:val="00226434"/>
    <w:rsid w:val="0022656E"/>
    <w:rsid w:val="00230725"/>
    <w:rsid w:val="002318A4"/>
    <w:rsid w:val="00234FF0"/>
    <w:rsid w:val="0023508D"/>
    <w:rsid w:val="00240AA4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E30"/>
    <w:rsid w:val="00264566"/>
    <w:rsid w:val="00265072"/>
    <w:rsid w:val="00266C7C"/>
    <w:rsid w:val="00267342"/>
    <w:rsid w:val="00267FAA"/>
    <w:rsid w:val="00270A54"/>
    <w:rsid w:val="00270CEF"/>
    <w:rsid w:val="00284F07"/>
    <w:rsid w:val="0028500B"/>
    <w:rsid w:val="00287694"/>
    <w:rsid w:val="00287ED8"/>
    <w:rsid w:val="002909C3"/>
    <w:rsid w:val="00290DE5"/>
    <w:rsid w:val="00290E72"/>
    <w:rsid w:val="002949C5"/>
    <w:rsid w:val="002A1048"/>
    <w:rsid w:val="002A3C2A"/>
    <w:rsid w:val="002A3EF8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45"/>
    <w:rsid w:val="00316CA3"/>
    <w:rsid w:val="003208C6"/>
    <w:rsid w:val="003230EA"/>
    <w:rsid w:val="00325264"/>
    <w:rsid w:val="0032684A"/>
    <w:rsid w:val="00327D6A"/>
    <w:rsid w:val="00330744"/>
    <w:rsid w:val="00331D27"/>
    <w:rsid w:val="00333698"/>
    <w:rsid w:val="003341F4"/>
    <w:rsid w:val="00336B7B"/>
    <w:rsid w:val="00341A9B"/>
    <w:rsid w:val="00343540"/>
    <w:rsid w:val="00344E45"/>
    <w:rsid w:val="003503E6"/>
    <w:rsid w:val="003525F9"/>
    <w:rsid w:val="0035285A"/>
    <w:rsid w:val="00356C1D"/>
    <w:rsid w:val="00363072"/>
    <w:rsid w:val="003657FD"/>
    <w:rsid w:val="00370E8F"/>
    <w:rsid w:val="00373C13"/>
    <w:rsid w:val="00376605"/>
    <w:rsid w:val="00377B25"/>
    <w:rsid w:val="00381407"/>
    <w:rsid w:val="00385DC4"/>
    <w:rsid w:val="00385F6C"/>
    <w:rsid w:val="00386B67"/>
    <w:rsid w:val="00393FC0"/>
    <w:rsid w:val="00394BA4"/>
    <w:rsid w:val="00396070"/>
    <w:rsid w:val="003A20E4"/>
    <w:rsid w:val="003A3A7D"/>
    <w:rsid w:val="003A7CE1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7E6"/>
    <w:rsid w:val="003E37B1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37AA3"/>
    <w:rsid w:val="00444708"/>
    <w:rsid w:val="004505C7"/>
    <w:rsid w:val="00450C57"/>
    <w:rsid w:val="00451C1A"/>
    <w:rsid w:val="00454EBB"/>
    <w:rsid w:val="0045602D"/>
    <w:rsid w:val="0046016B"/>
    <w:rsid w:val="004657F6"/>
    <w:rsid w:val="00467173"/>
    <w:rsid w:val="00474AA9"/>
    <w:rsid w:val="0047569C"/>
    <w:rsid w:val="00480865"/>
    <w:rsid w:val="00480E2E"/>
    <w:rsid w:val="00483C78"/>
    <w:rsid w:val="00484E14"/>
    <w:rsid w:val="004907B9"/>
    <w:rsid w:val="00492DCC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74D1"/>
    <w:rsid w:val="00540C21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0342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2A15"/>
    <w:rsid w:val="005E414B"/>
    <w:rsid w:val="005E5234"/>
    <w:rsid w:val="005E5D53"/>
    <w:rsid w:val="005E6415"/>
    <w:rsid w:val="005E7743"/>
    <w:rsid w:val="005F2084"/>
    <w:rsid w:val="005F390C"/>
    <w:rsid w:val="005F50BF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67434"/>
    <w:rsid w:val="00671582"/>
    <w:rsid w:val="00671EF8"/>
    <w:rsid w:val="00672B01"/>
    <w:rsid w:val="00675096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254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4A7A"/>
    <w:rsid w:val="0070063D"/>
    <w:rsid w:val="007037C0"/>
    <w:rsid w:val="00703F35"/>
    <w:rsid w:val="00706B04"/>
    <w:rsid w:val="00710F2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3A16"/>
    <w:rsid w:val="0074641B"/>
    <w:rsid w:val="007469EB"/>
    <w:rsid w:val="007515C0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40"/>
    <w:rsid w:val="007A52D3"/>
    <w:rsid w:val="007B44F8"/>
    <w:rsid w:val="007B52D3"/>
    <w:rsid w:val="007B5A15"/>
    <w:rsid w:val="007B6B9D"/>
    <w:rsid w:val="007B7F71"/>
    <w:rsid w:val="007C1519"/>
    <w:rsid w:val="007C219E"/>
    <w:rsid w:val="007C2919"/>
    <w:rsid w:val="007C2DAA"/>
    <w:rsid w:val="007C319D"/>
    <w:rsid w:val="007C3EA4"/>
    <w:rsid w:val="007C4FBC"/>
    <w:rsid w:val="007C661F"/>
    <w:rsid w:val="007D1222"/>
    <w:rsid w:val="007D13CE"/>
    <w:rsid w:val="007D2916"/>
    <w:rsid w:val="007D2EAC"/>
    <w:rsid w:val="007D301E"/>
    <w:rsid w:val="007D4990"/>
    <w:rsid w:val="007D70F0"/>
    <w:rsid w:val="007D7785"/>
    <w:rsid w:val="007E3BB3"/>
    <w:rsid w:val="007E456F"/>
    <w:rsid w:val="007E719A"/>
    <w:rsid w:val="007F04B8"/>
    <w:rsid w:val="007F51FE"/>
    <w:rsid w:val="007F6148"/>
    <w:rsid w:val="007F7980"/>
    <w:rsid w:val="00801F14"/>
    <w:rsid w:val="008022D9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5FF1"/>
    <w:rsid w:val="00817092"/>
    <w:rsid w:val="00817830"/>
    <w:rsid w:val="00820E8E"/>
    <w:rsid w:val="00820EC5"/>
    <w:rsid w:val="00822973"/>
    <w:rsid w:val="00826B7C"/>
    <w:rsid w:val="00831267"/>
    <w:rsid w:val="00831882"/>
    <w:rsid w:val="008348B2"/>
    <w:rsid w:val="00835672"/>
    <w:rsid w:val="00835EE7"/>
    <w:rsid w:val="00836D1A"/>
    <w:rsid w:val="008374C1"/>
    <w:rsid w:val="008402DB"/>
    <w:rsid w:val="008458E5"/>
    <w:rsid w:val="00845C7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94289"/>
    <w:rsid w:val="00894F7E"/>
    <w:rsid w:val="008A0344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50A8E"/>
    <w:rsid w:val="00950FAE"/>
    <w:rsid w:val="00952393"/>
    <w:rsid w:val="0095346D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3EF1"/>
    <w:rsid w:val="00984D36"/>
    <w:rsid w:val="00984F93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142B"/>
    <w:rsid w:val="009E2FE7"/>
    <w:rsid w:val="009E7720"/>
    <w:rsid w:val="009F059F"/>
    <w:rsid w:val="009F33F3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728B"/>
    <w:rsid w:val="00AA44B1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21EB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7CEF"/>
    <w:rsid w:val="00BE02E3"/>
    <w:rsid w:val="00BE04BB"/>
    <w:rsid w:val="00BE1E4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1191B"/>
    <w:rsid w:val="00C13CE1"/>
    <w:rsid w:val="00C16D97"/>
    <w:rsid w:val="00C228E8"/>
    <w:rsid w:val="00C23302"/>
    <w:rsid w:val="00C252E9"/>
    <w:rsid w:val="00C25929"/>
    <w:rsid w:val="00C26C7F"/>
    <w:rsid w:val="00C3073A"/>
    <w:rsid w:val="00C30903"/>
    <w:rsid w:val="00C31649"/>
    <w:rsid w:val="00C342D3"/>
    <w:rsid w:val="00C34BE8"/>
    <w:rsid w:val="00C35DA9"/>
    <w:rsid w:val="00C37E7A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0690B"/>
    <w:rsid w:val="00D137C4"/>
    <w:rsid w:val="00D13CA9"/>
    <w:rsid w:val="00D14708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37997"/>
    <w:rsid w:val="00D41B84"/>
    <w:rsid w:val="00D41E90"/>
    <w:rsid w:val="00D47F3E"/>
    <w:rsid w:val="00D50353"/>
    <w:rsid w:val="00D52518"/>
    <w:rsid w:val="00D540D4"/>
    <w:rsid w:val="00D54352"/>
    <w:rsid w:val="00D556BD"/>
    <w:rsid w:val="00D57C37"/>
    <w:rsid w:val="00D620FA"/>
    <w:rsid w:val="00D63F31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59F5"/>
    <w:rsid w:val="00DA67E6"/>
    <w:rsid w:val="00DA7165"/>
    <w:rsid w:val="00DA7ECD"/>
    <w:rsid w:val="00DB32C3"/>
    <w:rsid w:val="00DB7E2B"/>
    <w:rsid w:val="00DC3410"/>
    <w:rsid w:val="00DC3FF3"/>
    <w:rsid w:val="00DC535F"/>
    <w:rsid w:val="00DC53D8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16A"/>
    <w:rsid w:val="00DE5520"/>
    <w:rsid w:val="00DE5799"/>
    <w:rsid w:val="00DE7009"/>
    <w:rsid w:val="00DE75C4"/>
    <w:rsid w:val="00DE7C71"/>
    <w:rsid w:val="00DF3984"/>
    <w:rsid w:val="00DF4233"/>
    <w:rsid w:val="00DF6030"/>
    <w:rsid w:val="00E04970"/>
    <w:rsid w:val="00E04AD9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C5FBA"/>
    <w:rsid w:val="00ED0812"/>
    <w:rsid w:val="00ED258B"/>
    <w:rsid w:val="00ED2F0F"/>
    <w:rsid w:val="00ED3485"/>
    <w:rsid w:val="00ED4F1B"/>
    <w:rsid w:val="00ED67CC"/>
    <w:rsid w:val="00ED7C82"/>
    <w:rsid w:val="00EE0BCB"/>
    <w:rsid w:val="00EE1DB3"/>
    <w:rsid w:val="00EE2FF5"/>
    <w:rsid w:val="00EF0766"/>
    <w:rsid w:val="00EF2664"/>
    <w:rsid w:val="00EF52DB"/>
    <w:rsid w:val="00EF57E3"/>
    <w:rsid w:val="00EF6A58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68EB"/>
    <w:rsid w:val="00F16D75"/>
    <w:rsid w:val="00F17877"/>
    <w:rsid w:val="00F22910"/>
    <w:rsid w:val="00F2549F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805"/>
    <w:rsid w:val="00FA79E5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2A33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1722-5D12-43AC-AAB5-D2B4E2B2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18</cp:revision>
  <cp:lastPrinted>2022-06-03T04:56:00Z</cp:lastPrinted>
  <dcterms:created xsi:type="dcterms:W3CDTF">2021-06-15T11:16:00Z</dcterms:created>
  <dcterms:modified xsi:type="dcterms:W3CDTF">2025-11-19T09:23:00Z</dcterms:modified>
</cp:coreProperties>
</file>